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光伏地面电站无人机组件清洗业务招标询比价询价公告</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浙江省 / 金华市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无人机清洗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横店集团东磁股份有限公司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2026-10-14</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2026-10-24 09:28</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2026-10-24 09:28</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陈婷婷 / 15924232584</w:t>
            </w:r>
          </w:p>
        </w:tc>
      </w:tr>
    </w:tbl>
    <w:p>
      <w:pPr>
        <w:spacing w:before="280" w:after="120"/>
      </w:pPr>
      <w:r>
        <w:rPr>
          <w:rFonts w:ascii="Times New Roman" w:hAnsi="Times New Roman" w:eastAsia="微软雅黑"/>
          <w:b/>
          <w:color w:val="FE4C4C"/>
          <w:sz w:val="28"/>
        </w:rPr>
        <w:t>▍项目概况（据原文公告）</w:t>
      </w:r>
    </w:p>
    <w:p>
      <w:r>
        <w:t>横店集团东磁股份有限公司下属单位就光伏地面电站无人机组件清洗业务招标询比价，规模约 1 兆瓦。投标人须为依法注册企业，具备相应经营资格及产品质量检测合格报告，登录横店东磁供应商管理平台（srm.dmegc.com.cn）报名并递交电子投标文件，投标截止暨开标时间为 2026-10-24 09:28。</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本标讯为浙江省 / 金华市无人机清洗类项目，招标单位为 横店集团东磁股份有限公司。报名截止时间为 2026-10-24 09:28，预计开标时间为 2026-10-24 09:28，建议投标方重点核对高空作业资质、人员保险、安全施工方案及业绩案例要求，并在原公告渠道下载正式招标文件。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无人机清洗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浙江省 / 金华市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公开公告未披露</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新兴场景，评标关注无人机作业许可、飞手执照、设备载荷及保险覆盖。</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针对「无人机清洗」场景，蜘蛛工整理了配套清洁方案、作业标准、标书模板及投标必备资料，供会员企业参考使用，可进入方案页面查看详情：https://www.zhizhutegong.com/plan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本文档由蜘蛛工标讯系统自动生成，内容采集整理自公开渠道；生成时间：2026-10-20 09:28。最新信息请以官方原公告为准。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