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宜春三院空调清洗服务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江西省 / 宜春市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宜春市第三人民医院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2026-10-26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2026-11-03 15:00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总务科 / 15779553770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宜春市第三人民医院拟对全院空调设备（含东方社区卫生服务中心、农疗康复中心等）进行专业清洗维护，现面向社会询价采购供应商。清洗范围：壁挂机251台、柜机98台、风管机295台、天井机33台。供应商须具独立法人资格，营业执照经营范围包含制冷、空调设备专业保洁、清洗与消毒，近三年（2023-2026年）具有中央空调系统清洗或维护保养项目经验至少2份。报名2026年10月26日至11月2日17:00截止，询价时间2026年11月3日15:00（门诊六楼接访室）。咨询电话：总务科15779553770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本标讯为江西省 / 宜春市工业设备清洗类项目，招标单位为 宜春市第三人民医院。报名截止时间为 2026-11-03 15:00，建议投标方重点核对高空作业资质、人员保险、安全施工方案及业绩案例要求，并在原公告渠道下载正式招标文件。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江西省 / 宜春市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针对「工业设备清洗」场景，蜘蛛工整理了配套清洁方案、作业标准、标书模板及投标必备资料，供会员企业参考使用，可进入方案页面查看详情：https://www.zhizhutegong.com/plan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本文档由蜘蛛工标讯系统自动生成，内容采集整理自公开渠道；生成时间：2026-10-26 16:53。最新信息请以官方原公告为准。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