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丽水经济技术开发区智芯幼儿园室内空气检测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丽水市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丽水经济技术开发区智芯幼儿园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00:00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解建云 / 15957827428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丽水经济技术开发区智芯幼儿园室内空气检测服务竞价公告，服务内容为园区室内空气质量检测。竞价时间2026-10-27 00:00至2026-10-29 00:00。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丽水市空气治理检测类项目，招标单位为 丽水经济技术开发区智芯幼儿园。报名截止时间为 2026-10-29 00:00，建议投标方重点核对高空作业资质、人员保险、安全施工方案及业绩案例要求，并在原公告渠道下载正式招标文件。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丽水市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