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长沙焕燃光伏电站除草、组件清洗服务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长沙焕燃光伏电站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长沙焕燃光伏电站除草、组件清洗服务采购项目询比，服务内容为电站场区除草及光伏组件清洗，具体服务范围与技术要求详见采购文件。报价截止2026-10-30 09:30。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长沙市光伏清洗类项目，招标单位为 长沙焕燃光伏电站。报名截止时间为 2026-10-30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