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中煤山西区域幕墙外墙清洗</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山西省</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幕墙清洗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北京中煤商务服务有限公司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2026-11-02</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2026-11-12 11:00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王经理 / 01064225593</w:t>
            </w:r>
          </w:p>
        </w:tc>
      </w:tr>
    </w:tbl>
    <w:p>
      <w:pPr>
        <w:spacing w:before="280" w:after="120"/>
      </w:pPr>
      <w:r>
        <w:rPr>
          <w:rFonts w:ascii="Times New Roman" w:hAnsi="Times New Roman" w:eastAsia="微软雅黑"/>
          <w:b/>
          <w:color w:val="FE4C4C"/>
          <w:sz w:val="28"/>
        </w:rPr>
        <w:t>▍项目概况（据原文公告）</w:t>
      </w:r>
    </w:p>
    <w:p>
      <w:r>
        <w:t>北京中煤商务服务有限公司就山西区域玻璃幕墙及外墙清洗服务询价（询价书编码XJ20261100140），通过中煤供应链系统（ego.chinacoal.com）在线报名报价。报价时间为2026年11月2日11:00至11月12日11:00，报价揭示时间同为11月12日11:00。服务区域为山西，具体项目地点详见询价文件。联系人王经理，电话01064225593。</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本标讯为山西省幕墙清洗类项目，招标单位为 北京中煤商务服务有限公司。报名截止时间为 2026-11-12 11:00，建议投标方重点核对高空作业资质、人员保险、安全施工方案及业绩案例要求，并在原公告渠道下载正式招标文件。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幕墙清洗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山西省</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公开公告未披露</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业主多为商业综合体/写字楼，关注业绩证明、吊篮/擦窗机方案及节假日施工扰民控制。</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针对「幕墙清洗」场景，蜘蛛工整理了配套清洁方案、作业标准、标书模板及投标必备资料，供会员企业参考使用，可进入方案页面查看详情：https://www.zhizhutegong.com/plan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本文档由蜘蛛工标讯系统自动生成，内容采集整理自公开渠道；生成时间：2026-11-02 19:44。最新信息请以官方原公告为准。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