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分宜光伏组件清洗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 / 新余市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江西省水投能源发展有限公司新能源运维分公司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2026-11-12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400-8566-100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分宜横溪、洪阳光伏电站组件清洗服务，两站位于江西新余分宜县，合计组件约339026块（横溪78MW/247626块、洪阳30MW/91400块）。采购内容为两站光伏区所有组件大规模集中清洗2次，每次分别不少于对应块数。供应商须自行踏勘并编制清洗方案，通过江西省国企采购平台投标，响应截止2026年11月12日09:30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本标讯为江西省 / 新余市光伏清洗类项目，招标单位为 江西省水投能源发展有限公司新能源运维分公司。报名截止时间为 2026-11-12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江西省 / 新余市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本文档由蜘蛛工标讯系统自动生成，内容采集整理自公开渠道；生成时间：2026-11-04 12:52。最新信息请以官方原公告为准。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